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6EBCF" w14:textId="77777777" w:rsidR="00B91FEF" w:rsidRDefault="00B91FEF">
      <w:pPr>
        <w:pStyle w:val="Standard"/>
        <w:spacing w:line="240" w:lineRule="auto"/>
        <w:rPr>
          <w:rFonts w:ascii="Arial" w:hAnsi="Arial" w:cs="Arial"/>
          <w:sz w:val="28"/>
          <w:szCs w:val="28"/>
        </w:rPr>
      </w:pPr>
    </w:p>
    <w:p w14:paraId="5B41339F" w14:textId="1CF016F6" w:rsidR="00B91FEF" w:rsidRPr="00E76EE5" w:rsidRDefault="00140904" w:rsidP="002C7B88">
      <w:pPr>
        <w:pStyle w:val="Standard"/>
        <w:spacing w:line="240" w:lineRule="auto"/>
        <w:ind w:left="567" w:right="254"/>
        <w:jc w:val="center"/>
        <w:rPr>
          <w:rStyle w:val="Strong"/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 xml:space="preserve">AVVISO PUBBLICO DI SELEZIONE </w:t>
      </w:r>
      <w:r>
        <w:rPr>
          <w:rStyle w:val="Strong"/>
          <w:rFonts w:ascii="Arial" w:hAnsi="Arial" w:cs="Arial"/>
          <w:sz w:val="28"/>
          <w:szCs w:val="28"/>
          <w:u w:val="single"/>
        </w:rPr>
        <w:t>PERSONALE</w:t>
      </w:r>
      <w:r>
        <w:rPr>
          <w:rStyle w:val="Strong"/>
          <w:rFonts w:ascii="Arial" w:hAnsi="Arial" w:cs="Arial"/>
          <w:sz w:val="28"/>
          <w:szCs w:val="28"/>
        </w:rPr>
        <w:t xml:space="preserve"> PER LO SVOLGIMENTO DI ATTIVITÀ ALL’INTERNO DEL SISTEMA DI ACCOGLIENZA E INTEGRAZIONE – SAI </w:t>
      </w:r>
      <w:r w:rsidR="002C7B88">
        <w:rPr>
          <w:rStyle w:val="Strong"/>
          <w:rFonts w:ascii="Arial" w:hAnsi="Arial" w:cs="Arial"/>
          <w:sz w:val="28"/>
          <w:szCs w:val="28"/>
        </w:rPr>
        <w:t xml:space="preserve">BASELICE – AMPLIAMENTO BICCARI </w:t>
      </w:r>
      <w:r w:rsidR="00E76EE5">
        <w:rPr>
          <w:rStyle w:val="Strong"/>
          <w:sz w:val="28"/>
          <w:szCs w:val="28"/>
        </w:rPr>
        <w:t>anno</w:t>
      </w:r>
      <w:r>
        <w:rPr>
          <w:rStyle w:val="Strong"/>
          <w:rFonts w:ascii="Arial" w:hAnsi="Arial" w:cs="Arial"/>
          <w:sz w:val="28"/>
          <w:szCs w:val="28"/>
        </w:rPr>
        <w:t xml:space="preserve"> 202</w:t>
      </w:r>
      <w:r w:rsidR="00EB7250">
        <w:rPr>
          <w:rStyle w:val="Strong"/>
          <w:rFonts w:ascii="Arial" w:hAnsi="Arial" w:cs="Arial"/>
          <w:sz w:val="28"/>
          <w:szCs w:val="28"/>
        </w:rPr>
        <w:t>6</w:t>
      </w:r>
    </w:p>
    <w:p w14:paraId="6F664947" w14:textId="77777777" w:rsidR="00B91FEF" w:rsidRDefault="00B91FEF">
      <w:pPr>
        <w:pStyle w:val="Standard"/>
        <w:tabs>
          <w:tab w:val="left" w:pos="1327"/>
        </w:tabs>
        <w:ind w:left="567" w:right="538"/>
        <w:rPr>
          <w:rFonts w:ascii="Arial" w:hAnsi="Arial" w:cs="Arial"/>
          <w:sz w:val="28"/>
          <w:szCs w:val="28"/>
        </w:rPr>
      </w:pPr>
    </w:p>
    <w:p w14:paraId="421625EC" w14:textId="77777777" w:rsidR="00B91FEF" w:rsidRDefault="00140904">
      <w:pPr>
        <w:pStyle w:val="Standard"/>
        <w:tabs>
          <w:tab w:val="left" w:pos="1327"/>
        </w:tabs>
        <w:ind w:left="567" w:right="538"/>
      </w:pPr>
      <w:r>
        <w:rPr>
          <w:rStyle w:val="Strong"/>
          <w:rFonts w:ascii="Arial" w:hAnsi="Arial" w:cs="Arial"/>
          <w:sz w:val="22"/>
          <w:szCs w:val="22"/>
        </w:rPr>
        <w:t>ENTE ATTUATORE</w:t>
      </w:r>
    </w:p>
    <w:p w14:paraId="66B9B5C2" w14:textId="77777777" w:rsidR="00B91FEF" w:rsidRDefault="00140904">
      <w:pPr>
        <w:pStyle w:val="Standard"/>
        <w:tabs>
          <w:tab w:val="left" w:pos="1327"/>
        </w:tabs>
        <w:ind w:left="567" w:right="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7B21A4" w:rsidRPr="007B21A4">
        <w:rPr>
          <w:rFonts w:ascii="Arial" w:hAnsi="Arial" w:cs="Arial"/>
          <w:b/>
          <w:sz w:val="22"/>
          <w:szCs w:val="22"/>
        </w:rPr>
        <w:t>Consorzio Sale della Terra</w:t>
      </w:r>
      <w:r>
        <w:rPr>
          <w:rFonts w:ascii="Arial" w:hAnsi="Arial" w:cs="Arial"/>
          <w:sz w:val="22"/>
          <w:szCs w:val="22"/>
        </w:rPr>
        <w:t>”</w:t>
      </w:r>
    </w:p>
    <w:p w14:paraId="7D7ECA4F" w14:textId="77777777" w:rsidR="00B91FEF" w:rsidRDefault="00140904">
      <w:pPr>
        <w:pStyle w:val="Standard"/>
        <w:tabs>
          <w:tab w:val="left" w:pos="1327"/>
        </w:tabs>
        <w:ind w:left="567" w:right="538"/>
      </w:pPr>
      <w:r>
        <w:rPr>
          <w:rStyle w:val="Strong"/>
          <w:rFonts w:ascii="Arial" w:hAnsi="Arial" w:cs="Arial"/>
          <w:sz w:val="22"/>
          <w:szCs w:val="22"/>
        </w:rPr>
        <w:t>OGGETTO DELL'INCARICO</w:t>
      </w:r>
    </w:p>
    <w:p w14:paraId="04243C0D" w14:textId="46EC9FE3" w:rsidR="00B91FEF" w:rsidRDefault="00140904" w:rsidP="002B1A87">
      <w:pPr>
        <w:pStyle w:val="NoSpacing"/>
        <w:ind w:left="567" w:right="538"/>
      </w:pPr>
      <w:r>
        <w:rPr>
          <w:rFonts w:ascii="Arial" w:hAnsi="Arial" w:cs="Arial"/>
          <w:sz w:val="22"/>
          <w:szCs w:val="22"/>
        </w:rPr>
        <w:t>Impiego nell'ambito Servizio Immigrazione e Promozione dei Diritti di Cittadinanza e dell'Asilo del Sistema di Accog</w:t>
      </w:r>
      <w:r w:rsidR="00452891">
        <w:rPr>
          <w:rFonts w:ascii="Arial" w:hAnsi="Arial" w:cs="Arial"/>
          <w:sz w:val="22"/>
          <w:szCs w:val="22"/>
        </w:rPr>
        <w:t xml:space="preserve">lienza e Integrazione (SAI) del Comune </w:t>
      </w:r>
      <w:r w:rsidR="002B1A87">
        <w:rPr>
          <w:rFonts w:ascii="Arial" w:hAnsi="Arial" w:cs="Arial"/>
          <w:sz w:val="22"/>
          <w:szCs w:val="22"/>
        </w:rPr>
        <w:t xml:space="preserve">di </w:t>
      </w:r>
      <w:r w:rsidR="002B1A87" w:rsidRPr="002B1A87">
        <w:rPr>
          <w:rFonts w:ascii="Arial" w:hAnsi="Arial" w:cs="Arial"/>
          <w:sz w:val="22"/>
          <w:szCs w:val="22"/>
        </w:rPr>
        <w:t xml:space="preserve">BASELICE – AMPLIAMENTO BICCARI </w:t>
      </w:r>
      <w:r>
        <w:rPr>
          <w:rFonts w:ascii="Arial" w:hAnsi="Arial" w:cs="Arial"/>
          <w:sz w:val="22"/>
          <w:szCs w:val="22"/>
        </w:rPr>
        <w:t>per:</w:t>
      </w:r>
    </w:p>
    <w:p w14:paraId="7D20823B" w14:textId="77777777" w:rsidR="00B91FEF" w:rsidRDefault="00B91FEF">
      <w:pPr>
        <w:pStyle w:val="NoSpacing"/>
        <w:ind w:right="538"/>
        <w:rPr>
          <w:rFonts w:ascii="Arial" w:hAnsi="Arial" w:cs="Arial"/>
          <w:sz w:val="22"/>
          <w:szCs w:val="22"/>
        </w:rPr>
      </w:pPr>
    </w:p>
    <w:p w14:paraId="63310486" w14:textId="77777777" w:rsidR="0041616E" w:rsidRDefault="0041616E">
      <w:pPr>
        <w:pStyle w:val="ListParagraph"/>
        <w:numPr>
          <w:ilvl w:val="0"/>
          <w:numId w:val="5"/>
        </w:numPr>
        <w:tabs>
          <w:tab w:val="left" w:pos="1649"/>
        </w:tabs>
        <w:spacing w:line="240" w:lineRule="auto"/>
        <w:ind w:left="824" w:right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Operatore Legale</w:t>
      </w:r>
      <w:r w:rsidR="00452891" w:rsidRPr="00452891">
        <w:t xml:space="preserve"> </w:t>
      </w:r>
      <w:r w:rsidR="00452891">
        <w:t>(</w:t>
      </w:r>
      <w:r w:rsidR="00452891" w:rsidRPr="00452891">
        <w:rPr>
          <w:rFonts w:ascii="Arial" w:hAnsi="Arial" w:cs="Arial"/>
          <w:sz w:val="22"/>
          <w:szCs w:val="22"/>
        </w:rPr>
        <w:t>Requisito obbligatorio: Laurea in giurisprudenza o equipollenti)</w:t>
      </w:r>
    </w:p>
    <w:p w14:paraId="6A876284" w14:textId="77777777" w:rsidR="00B91FEF" w:rsidRDefault="00140904">
      <w:pPr>
        <w:pStyle w:val="NormalWeb"/>
        <w:ind w:right="538"/>
      </w:pPr>
      <w:r>
        <w:rPr>
          <w:rFonts w:ascii="Arial" w:hAnsi="Arial" w:cs="Arial"/>
          <w:sz w:val="22"/>
          <w:szCs w:val="22"/>
        </w:rPr>
        <w:br/>
      </w:r>
      <w:r>
        <w:rPr>
          <w:rStyle w:val="Strong"/>
          <w:rFonts w:ascii="Arial" w:hAnsi="Arial" w:cs="Arial"/>
          <w:sz w:val="22"/>
          <w:szCs w:val="22"/>
        </w:rPr>
        <w:t>REQUISITI MINIMI DI PARTECIPAZIONE</w:t>
      </w:r>
      <w:r>
        <w:rPr>
          <w:rFonts w:ascii="Arial" w:hAnsi="Arial" w:cs="Arial"/>
          <w:b/>
          <w:sz w:val="22"/>
          <w:szCs w:val="22"/>
        </w:rPr>
        <w:t xml:space="preserve"> e CRITERI DI VALUTAZIONE</w:t>
      </w:r>
    </w:p>
    <w:p w14:paraId="01C4CD3D" w14:textId="5404360F" w:rsidR="008C43C7" w:rsidRDefault="00140904" w:rsidP="008C43C7">
      <w:pPr>
        <w:pStyle w:val="NormalWeb"/>
        <w:spacing w:before="0"/>
        <w:ind w:left="567" w:right="53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  <w:u w:val="single"/>
        </w:rPr>
        <w:t>Requisito Obbligatorio</w:t>
      </w:r>
      <w:r>
        <w:rPr>
          <w:rFonts w:ascii="Arial" w:hAnsi="Arial" w:cs="Arial"/>
          <w:sz w:val="22"/>
          <w:szCs w:val="22"/>
        </w:rPr>
        <w:t xml:space="preserve">: Patente di guida tipo “B”   </w:t>
      </w:r>
    </w:p>
    <w:p w14:paraId="0818184E" w14:textId="77777777" w:rsidR="00B91FEF" w:rsidRPr="0062120A" w:rsidRDefault="00140904" w:rsidP="0062120A">
      <w:pPr>
        <w:pStyle w:val="NormalWeb"/>
        <w:spacing w:before="0"/>
        <w:ind w:left="567" w:right="53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Requisito Obbligatorio</w:t>
      </w:r>
      <w:r>
        <w:rPr>
          <w:rFonts w:ascii="Arial" w:hAnsi="Arial" w:cs="Arial"/>
          <w:sz w:val="22"/>
          <w:szCs w:val="22"/>
        </w:rPr>
        <w:t>: Automunito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  <w:u w:val="single"/>
        </w:rPr>
        <w:t>Requisito Obbligatorio:</w:t>
      </w:r>
      <w:r>
        <w:rPr>
          <w:rFonts w:ascii="Arial" w:hAnsi="Arial" w:cs="Arial"/>
          <w:sz w:val="22"/>
          <w:szCs w:val="22"/>
        </w:rPr>
        <w:t xml:space="preserve"> Capacità psicofisiche adatte all’incarico</w:t>
      </w:r>
    </w:p>
    <w:p w14:paraId="1F691033" w14:textId="77777777" w:rsidR="00B91FEF" w:rsidRDefault="00140904">
      <w:pPr>
        <w:pStyle w:val="NormalWeb"/>
        <w:ind w:left="567" w:right="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Età compresa tra 25/55 anni. In caso di parità di punteggio si darà la preferenza al più giovane tra i candidati.</w:t>
      </w:r>
    </w:p>
    <w:p w14:paraId="1C9F4048" w14:textId="77777777" w:rsidR="00B91FEF" w:rsidRDefault="00140904" w:rsidP="00E66AD3">
      <w:pPr>
        <w:pStyle w:val="LO-normal"/>
        <w:spacing w:before="280" w:after="280" w:line="240" w:lineRule="auto"/>
        <w:ind w:left="567" w:right="53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Esperienza nell’ambito del Servizio Immigrazione e Promozione dei Diritti di Cittadinanza e dell'Asilo </w:t>
      </w:r>
    </w:p>
    <w:p w14:paraId="2471D623" w14:textId="77777777" w:rsidR="00B91FEF" w:rsidRDefault="00140904">
      <w:pPr>
        <w:pStyle w:val="NormalWeb"/>
        <w:ind w:left="567" w:right="538"/>
      </w:pPr>
      <w:r>
        <w:rPr>
          <w:rStyle w:val="Strong"/>
          <w:rFonts w:ascii="Arial" w:hAnsi="Arial" w:cs="Arial"/>
          <w:sz w:val="22"/>
          <w:szCs w:val="22"/>
        </w:rPr>
        <w:t>MODALITÀ DI PRESENTAZIONE DELLA DOMANDA</w:t>
      </w:r>
    </w:p>
    <w:p w14:paraId="3E30B73C" w14:textId="77777777" w:rsidR="00B91FEF" w:rsidRDefault="00140904">
      <w:pPr>
        <w:pStyle w:val="NormalWeb"/>
        <w:ind w:left="567" w:right="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soggetti interessati dovranno manifestare il proprio interesse all'assunzione dell'incarico di cui al presente Avviso mediante presentazione di apposita domanda secondo le seguenti modalità:</w:t>
      </w:r>
    </w:p>
    <w:p w14:paraId="6DF24D50" w14:textId="77777777" w:rsidR="00B91FEF" w:rsidRDefault="00140904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right="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invio al seguente indirizzo e-mail di tutta la documentazione necessaria a comprovare i dati anagrafici del candidato ed i requisiti obbligatori nonché i criteri di valutazione: passionelavoro@consorziosaledellaterra.it</w:t>
      </w:r>
    </w:p>
    <w:p w14:paraId="038CF213" w14:textId="1CD72294" w:rsidR="00B91FEF" w:rsidRDefault="00140904" w:rsidP="00786A0E">
      <w:pPr>
        <w:pStyle w:val="NormalWeb"/>
        <w:ind w:left="567" w:right="538"/>
      </w:pPr>
      <w:r>
        <w:rPr>
          <w:rFonts w:ascii="Arial" w:hAnsi="Arial" w:cs="Arial"/>
          <w:sz w:val="22"/>
          <w:szCs w:val="22"/>
        </w:rPr>
        <w:t>Nell’oggetto dovrà essere indicata la dic</w:t>
      </w:r>
      <w:r w:rsidR="00786A0E">
        <w:rPr>
          <w:rFonts w:ascii="Arial" w:hAnsi="Arial" w:cs="Arial"/>
          <w:sz w:val="22"/>
          <w:szCs w:val="22"/>
        </w:rPr>
        <w:t xml:space="preserve">itura: CANDIDATURA PROGETTO </w:t>
      </w:r>
      <w:r w:rsidR="00786A0E" w:rsidRPr="00786A0E">
        <w:rPr>
          <w:rFonts w:ascii="Arial" w:hAnsi="Arial" w:cs="Arial"/>
          <w:sz w:val="22"/>
          <w:szCs w:val="22"/>
        </w:rPr>
        <w:t xml:space="preserve">SAI BASELICE – AMPLIAMENTO BICCARI </w:t>
      </w:r>
    </w:p>
    <w:p w14:paraId="512F67B1" w14:textId="77777777" w:rsidR="00B91FEF" w:rsidRDefault="00140904">
      <w:pPr>
        <w:pStyle w:val="NormalWeb"/>
        <w:ind w:left="567" w:right="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Tra gli allegati dovranno esserci obbligatoriamente:</w:t>
      </w:r>
    </w:p>
    <w:p w14:paraId="22A9D243" w14:textId="77777777" w:rsidR="00B91FEF" w:rsidRDefault="00140904">
      <w:pPr>
        <w:pStyle w:val="NormalWeb"/>
        <w:numPr>
          <w:ilvl w:val="0"/>
          <w:numId w:val="8"/>
        </w:numPr>
        <w:spacing w:after="0"/>
        <w:ind w:left="567" w:right="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documento di identità in corso di validità;</w:t>
      </w:r>
    </w:p>
    <w:p w14:paraId="67F40976" w14:textId="77777777" w:rsidR="00B91FEF" w:rsidRDefault="00140904">
      <w:pPr>
        <w:pStyle w:val="NormalWeb"/>
        <w:numPr>
          <w:ilvl w:val="0"/>
          <w:numId w:val="3"/>
        </w:numPr>
        <w:spacing w:before="0" w:after="0"/>
        <w:ind w:left="567" w:right="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curriculum vitae formato europeo, con l’indicazione dei recapiti telefonici ed informatici;</w:t>
      </w:r>
    </w:p>
    <w:p w14:paraId="181BEBC1" w14:textId="77777777" w:rsidR="00B91FEF" w:rsidRDefault="00140904">
      <w:pPr>
        <w:pStyle w:val="NormalWeb"/>
        <w:numPr>
          <w:ilvl w:val="0"/>
          <w:numId w:val="3"/>
        </w:numPr>
        <w:spacing w:before="0" w:after="0"/>
        <w:ind w:left="567" w:right="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 dichiarazione autocertificata ai sensi del dpr 445/2000 relativamente alla autenticità delle dichiarazioni rilasciate nel curriculum e negli allegati;</w:t>
      </w:r>
    </w:p>
    <w:p w14:paraId="02301692" w14:textId="77777777" w:rsidR="00B91FEF" w:rsidRDefault="00140904">
      <w:pPr>
        <w:pStyle w:val="NormalWeb"/>
        <w:numPr>
          <w:ilvl w:val="0"/>
          <w:numId w:val="3"/>
        </w:numPr>
        <w:spacing w:before="0"/>
        <w:ind w:left="567" w:right="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l’autorizzazione al trattamento dei dati personali ai sensi del Regolamento Generale sulla Protezione dei Dati in sigla RGPD n. 2016/679</w:t>
      </w:r>
    </w:p>
    <w:p w14:paraId="09DE8F26" w14:textId="556AD682" w:rsidR="00B91FEF" w:rsidRDefault="00140904" w:rsidP="00786A0E">
      <w:pPr>
        <w:pStyle w:val="NormalWeb"/>
        <w:ind w:left="567" w:right="538"/>
      </w:pPr>
      <w:r>
        <w:rPr>
          <w:rFonts w:ascii="Arial" w:hAnsi="Arial" w:cs="Arial"/>
          <w:sz w:val="22"/>
          <w:szCs w:val="22"/>
        </w:rPr>
        <w:t xml:space="preserve">LA DOMANDA DEVE ESSERE PRESENTATA ENTRO IL </w:t>
      </w:r>
      <w:r w:rsidR="00786A0E">
        <w:rPr>
          <w:rFonts w:ascii="Arial" w:hAnsi="Arial" w:cs="Arial"/>
          <w:sz w:val="22"/>
          <w:szCs w:val="22"/>
        </w:rPr>
        <w:t>30 giugno</w:t>
      </w:r>
      <w:r w:rsidR="000607FF">
        <w:rPr>
          <w:rFonts w:ascii="Arial" w:hAnsi="Arial" w:cs="Arial"/>
          <w:sz w:val="22"/>
          <w:szCs w:val="22"/>
        </w:rPr>
        <w:t xml:space="preserve"> 2026</w:t>
      </w:r>
      <w:r>
        <w:rPr>
          <w:rFonts w:ascii="Arial" w:hAnsi="Arial" w:cs="Arial"/>
          <w:sz w:val="22"/>
          <w:szCs w:val="22"/>
        </w:rPr>
        <w:t xml:space="preserve"> p.v.</w:t>
      </w:r>
    </w:p>
    <w:p w14:paraId="3A264973" w14:textId="6F068D4B" w:rsidR="00B91FEF" w:rsidRDefault="00140904">
      <w:pPr>
        <w:pStyle w:val="NormalWeb"/>
        <w:ind w:left="567" w:right="538"/>
      </w:pPr>
      <w:r>
        <w:rPr>
          <w:rFonts w:ascii="Arial" w:hAnsi="Arial" w:cs="Arial"/>
          <w:sz w:val="22"/>
          <w:szCs w:val="22"/>
        </w:rPr>
        <w:t>Tutti i candidati che avranno dimostrato la sussistenza dei requisiti obbligatori verranno contattati per un colloqui</w:t>
      </w:r>
      <w:r w:rsidR="00100B67">
        <w:rPr>
          <w:rFonts w:ascii="Arial" w:hAnsi="Arial" w:cs="Arial"/>
          <w:sz w:val="22"/>
          <w:szCs w:val="22"/>
        </w:rPr>
        <w:t>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 nella data e all’orario indicati per mail.</w:t>
      </w:r>
    </w:p>
    <w:p w14:paraId="69DC846D" w14:textId="791E78D1" w:rsidR="00B91FEF" w:rsidRDefault="00140904">
      <w:pPr>
        <w:pStyle w:val="Standard"/>
        <w:shd w:val="clear" w:color="auto" w:fill="FFFFFF"/>
        <w:spacing w:line="240" w:lineRule="auto"/>
        <w:ind w:left="567" w:right="538"/>
      </w:pPr>
      <w:r>
        <w:rPr>
          <w:rFonts w:ascii="Arial" w:hAnsi="Arial" w:cs="Arial"/>
          <w:sz w:val="22"/>
          <w:szCs w:val="22"/>
        </w:rPr>
        <w:t xml:space="preserve">Per info: </w:t>
      </w:r>
      <w:hyperlink r:id="rId7" w:history="1">
        <w:r w:rsidR="00100B67" w:rsidRPr="00B26067">
          <w:rPr>
            <w:rStyle w:val="Hyperlink"/>
            <w:rFonts w:ascii="Arial" w:hAnsi="Arial" w:cs="Arial"/>
          </w:rPr>
          <w:t>passionelavoro@consorziosaledellaterra.it</w:t>
        </w:r>
      </w:hyperlink>
      <w:r w:rsidR="00100B67">
        <w:rPr>
          <w:rFonts w:ascii="Arial" w:hAnsi="Arial" w:cs="Arial"/>
        </w:rPr>
        <w:t xml:space="preserve"> </w:t>
      </w:r>
    </w:p>
    <w:p w14:paraId="4BD13B57" w14:textId="77777777" w:rsidR="00B91FEF" w:rsidRDefault="00B91FEF">
      <w:pPr>
        <w:pStyle w:val="NormalWeb"/>
        <w:ind w:left="567" w:right="538"/>
        <w:rPr>
          <w:rFonts w:ascii="Arial" w:hAnsi="Arial" w:cs="Arial"/>
          <w:sz w:val="22"/>
          <w:szCs w:val="22"/>
        </w:rPr>
      </w:pPr>
    </w:p>
    <w:p w14:paraId="34DE481B" w14:textId="339CC65E" w:rsidR="00B91FEF" w:rsidRDefault="00140904" w:rsidP="00786A0E">
      <w:pPr>
        <w:pStyle w:val="NormalWeb"/>
        <w:ind w:left="567" w:right="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Benevento, </w:t>
      </w:r>
      <w:r w:rsidR="00100B67">
        <w:rPr>
          <w:rFonts w:ascii="Arial" w:hAnsi="Arial" w:cs="Arial"/>
          <w:sz w:val="22"/>
          <w:szCs w:val="22"/>
        </w:rPr>
        <w:t>23</w:t>
      </w:r>
      <w:r w:rsidR="00786A0E">
        <w:rPr>
          <w:rFonts w:ascii="Arial" w:hAnsi="Arial" w:cs="Arial"/>
          <w:sz w:val="22"/>
          <w:szCs w:val="22"/>
        </w:rPr>
        <w:t>.06.2026</w:t>
      </w:r>
    </w:p>
    <w:p w14:paraId="4E8102EF" w14:textId="77777777" w:rsidR="00B91FEF" w:rsidRDefault="00B91FEF">
      <w:pPr>
        <w:pStyle w:val="NormalWeb"/>
        <w:ind w:left="567" w:right="538"/>
        <w:jc w:val="right"/>
        <w:rPr>
          <w:rFonts w:ascii="Bookman Old Style" w:hAnsi="Bookman Old Style"/>
        </w:rPr>
      </w:pPr>
    </w:p>
    <w:p w14:paraId="465A5D78" w14:textId="77777777" w:rsidR="00B91FEF" w:rsidRDefault="00140904">
      <w:pPr>
        <w:pStyle w:val="Standard"/>
        <w:tabs>
          <w:tab w:val="left" w:pos="6936"/>
        </w:tabs>
        <w:spacing w:line="240" w:lineRule="auto"/>
        <w:ind w:right="539"/>
        <w:jc w:val="right"/>
      </w:pPr>
      <w:r>
        <w:tab/>
      </w:r>
      <w:r>
        <w:rPr>
          <w:rFonts w:ascii="Arial" w:hAnsi="Arial" w:cs="Arial"/>
          <w:sz w:val="22"/>
          <w:szCs w:val="22"/>
        </w:rPr>
        <w:t>il Presidente</w:t>
      </w:r>
    </w:p>
    <w:p w14:paraId="13C0ABD9" w14:textId="77777777" w:rsidR="00B91FEF" w:rsidRDefault="00E76EE5">
      <w:pPr>
        <w:pStyle w:val="Standard"/>
        <w:tabs>
          <w:tab w:val="left" w:pos="6936"/>
        </w:tabs>
        <w:spacing w:line="240" w:lineRule="auto"/>
        <w:ind w:right="53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Angelo Moretti</w:t>
      </w:r>
    </w:p>
    <w:sectPr w:rsidR="00B91FEF" w:rsidSect="00694DE6">
      <w:headerReference w:type="default" r:id="rId8"/>
      <w:pgSz w:w="11906" w:h="16838"/>
      <w:pgMar w:top="2836" w:right="1077" w:bottom="1440" w:left="1077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04563" w14:textId="77777777" w:rsidR="00922287" w:rsidRDefault="00922287">
      <w:r>
        <w:separator/>
      </w:r>
    </w:p>
  </w:endnote>
  <w:endnote w:type="continuationSeparator" w:id="0">
    <w:p w14:paraId="3DD6C661" w14:textId="77777777" w:rsidR="00922287" w:rsidRDefault="0092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449E9" w14:textId="77777777" w:rsidR="00922287" w:rsidRDefault="00922287">
      <w:r>
        <w:rPr>
          <w:color w:val="000000"/>
        </w:rPr>
        <w:separator/>
      </w:r>
    </w:p>
  </w:footnote>
  <w:footnote w:type="continuationSeparator" w:id="0">
    <w:p w14:paraId="64499AE8" w14:textId="77777777" w:rsidR="00922287" w:rsidRDefault="00922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D4982" w14:textId="77777777" w:rsidR="00694DE6" w:rsidRDefault="00E76EE5">
    <w:pPr>
      <w:pStyle w:val="Header"/>
    </w:pPr>
    <w:r w:rsidRPr="008C2861">
      <w:rPr>
        <w:noProof/>
      </w:rPr>
      <w:drawing>
        <wp:inline distT="0" distB="0" distL="0" distR="0" wp14:anchorId="0CB3D994" wp14:editId="6AAEA9BA">
          <wp:extent cx="1860550" cy="1035050"/>
          <wp:effectExtent l="0" t="0" r="0" b="0"/>
          <wp:docPr id="1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5420"/>
    <w:multiLevelType w:val="multilevel"/>
    <w:tmpl w:val="081C925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5DF02F7"/>
    <w:multiLevelType w:val="multilevel"/>
    <w:tmpl w:val="E268457C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" w15:restartNumberingAfterBreak="0">
    <w:nsid w:val="348A5ADD"/>
    <w:multiLevelType w:val="multilevel"/>
    <w:tmpl w:val="248EAA5A"/>
    <w:styleLink w:val="WWNum3"/>
    <w:lvl w:ilvl="0">
      <w:numFmt w:val="bullet"/>
      <w:lvlText w:val="-"/>
      <w:lvlJc w:val="left"/>
      <w:pPr>
        <w:ind w:left="92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3" w15:restartNumberingAfterBreak="0">
    <w:nsid w:val="50FF0E53"/>
    <w:multiLevelType w:val="multilevel"/>
    <w:tmpl w:val="7D50F94E"/>
    <w:styleLink w:val="WWNum4"/>
    <w:lvl w:ilvl="0">
      <w:numFmt w:val="bullet"/>
      <w:lvlText w:val="-"/>
      <w:lvlJc w:val="left"/>
      <w:pPr>
        <w:ind w:left="92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4" w15:restartNumberingAfterBreak="0">
    <w:nsid w:val="53A92FD2"/>
    <w:multiLevelType w:val="multilevel"/>
    <w:tmpl w:val="825EE4F6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3"/>
  </w:num>
  <w:num w:numId="7">
    <w:abstractNumId w:val="2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E5"/>
    <w:rsid w:val="000607FF"/>
    <w:rsid w:val="00100B67"/>
    <w:rsid w:val="00102E98"/>
    <w:rsid w:val="00140904"/>
    <w:rsid w:val="0021693D"/>
    <w:rsid w:val="002275F1"/>
    <w:rsid w:val="002B1A87"/>
    <w:rsid w:val="002C7B88"/>
    <w:rsid w:val="0036134F"/>
    <w:rsid w:val="0041616E"/>
    <w:rsid w:val="00452891"/>
    <w:rsid w:val="0050236E"/>
    <w:rsid w:val="00522695"/>
    <w:rsid w:val="0062120A"/>
    <w:rsid w:val="006931FF"/>
    <w:rsid w:val="00694DE6"/>
    <w:rsid w:val="00786A0E"/>
    <w:rsid w:val="007B21A4"/>
    <w:rsid w:val="0083566B"/>
    <w:rsid w:val="008741C3"/>
    <w:rsid w:val="008C43C7"/>
    <w:rsid w:val="00922287"/>
    <w:rsid w:val="00B33CA6"/>
    <w:rsid w:val="00B91FEF"/>
    <w:rsid w:val="00C154CD"/>
    <w:rsid w:val="00E66AD3"/>
    <w:rsid w:val="00E76EE5"/>
    <w:rsid w:val="00EB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55D0"/>
  <w15:docId w15:val="{43BC5E54-84F7-4733-A183-35CF382E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DE6"/>
    <w:pPr>
      <w:widowControl w:val="0"/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Heading1">
    <w:name w:val="heading 1"/>
    <w:basedOn w:val="Standard"/>
    <w:uiPriority w:val="9"/>
    <w:qFormat/>
    <w:rsid w:val="00694DE6"/>
    <w:pPr>
      <w:spacing w:before="280" w:after="280" w:line="240" w:lineRule="auto"/>
      <w:jc w:val="left"/>
      <w:outlineLvl w:val="0"/>
    </w:pPr>
    <w:rPr>
      <w:b/>
      <w:kern w:val="3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94DE6"/>
    <w:pPr>
      <w:suppressAutoHyphens/>
      <w:autoSpaceDN w:val="0"/>
      <w:spacing w:line="48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Heading">
    <w:name w:val="Heading"/>
    <w:basedOn w:val="Standard"/>
    <w:next w:val="Textbody"/>
    <w:rsid w:val="00694DE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694DE6"/>
    <w:pPr>
      <w:spacing w:after="140" w:line="276" w:lineRule="auto"/>
    </w:pPr>
  </w:style>
  <w:style w:type="paragraph" w:styleId="List">
    <w:name w:val="List"/>
    <w:basedOn w:val="Textbody"/>
    <w:rsid w:val="00694DE6"/>
    <w:rPr>
      <w:rFonts w:cs="Lucida Sans"/>
    </w:rPr>
  </w:style>
  <w:style w:type="paragraph" w:styleId="Caption">
    <w:name w:val="caption"/>
    <w:basedOn w:val="Standard"/>
    <w:rsid w:val="00694DE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694DE6"/>
    <w:pPr>
      <w:suppressLineNumbers/>
    </w:pPr>
    <w:rPr>
      <w:rFonts w:cs="Lucida Sans"/>
    </w:rPr>
  </w:style>
  <w:style w:type="paragraph" w:styleId="NormalWeb">
    <w:name w:val="Normal (Web)"/>
    <w:basedOn w:val="Standard"/>
    <w:rsid w:val="00694DE6"/>
    <w:pPr>
      <w:spacing w:before="280" w:after="280" w:line="240" w:lineRule="auto"/>
    </w:pPr>
  </w:style>
  <w:style w:type="paragraph" w:styleId="NoSpacing">
    <w:name w:val="No Spacing"/>
    <w:rsid w:val="00694DE6"/>
    <w:pPr>
      <w:suppressAutoHyphens/>
      <w:autoSpaceDN w:val="0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HeaderandFooter">
    <w:name w:val="Header and Footer"/>
    <w:basedOn w:val="Standard"/>
    <w:rsid w:val="00694DE6"/>
  </w:style>
  <w:style w:type="paragraph" w:styleId="Header">
    <w:name w:val="header"/>
    <w:basedOn w:val="Standard"/>
    <w:rsid w:val="00694DE6"/>
    <w:pPr>
      <w:tabs>
        <w:tab w:val="center" w:pos="4819"/>
        <w:tab w:val="right" w:pos="9638"/>
      </w:tabs>
      <w:spacing w:line="240" w:lineRule="auto"/>
    </w:pPr>
  </w:style>
  <w:style w:type="paragraph" w:styleId="Footer">
    <w:name w:val="footer"/>
    <w:basedOn w:val="Standard"/>
    <w:rsid w:val="00694DE6"/>
    <w:pPr>
      <w:tabs>
        <w:tab w:val="center" w:pos="4819"/>
        <w:tab w:val="right" w:pos="9638"/>
      </w:tabs>
      <w:spacing w:line="240" w:lineRule="auto"/>
    </w:pPr>
  </w:style>
  <w:style w:type="paragraph" w:styleId="ListParagraph">
    <w:name w:val="List Paragraph"/>
    <w:basedOn w:val="Standard"/>
    <w:rsid w:val="00694DE6"/>
    <w:pPr>
      <w:ind w:left="720"/>
    </w:pPr>
  </w:style>
  <w:style w:type="paragraph" w:styleId="BalloonText">
    <w:name w:val="Balloon Text"/>
    <w:basedOn w:val="Standard"/>
    <w:rsid w:val="00694DE6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LO-normal">
    <w:name w:val="LO-normal"/>
    <w:rsid w:val="00694DE6"/>
    <w:pPr>
      <w:suppressAutoHyphens/>
      <w:autoSpaceDN w:val="0"/>
      <w:spacing w:line="48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rsid w:val="00694DE6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Internetlink">
    <w:name w:val="Internet link"/>
    <w:rsid w:val="00694DE6"/>
    <w:rPr>
      <w:color w:val="0000FF"/>
      <w:u w:val="single"/>
    </w:rPr>
  </w:style>
  <w:style w:type="character" w:styleId="Strong">
    <w:name w:val="Strong"/>
    <w:rsid w:val="00694DE6"/>
    <w:rPr>
      <w:b/>
      <w:bCs/>
    </w:rPr>
  </w:style>
  <w:style w:type="character" w:customStyle="1" w:styleId="IntestazioneCarattere">
    <w:name w:val="Intestazione Carattere"/>
    <w:rsid w:val="00694DE6"/>
    <w:rPr>
      <w:rFonts w:ascii="Times New Roman" w:eastAsia="Times New Roman" w:hAnsi="Times New Roman" w:cs="Times New Roman"/>
      <w:bCs/>
      <w:sz w:val="24"/>
      <w:szCs w:val="24"/>
      <w:lang w:eastAsia="it-IT"/>
    </w:rPr>
  </w:style>
  <w:style w:type="character" w:customStyle="1" w:styleId="PidipaginaCarattere">
    <w:name w:val="Piè di pagina Carattere"/>
    <w:rsid w:val="00694DE6"/>
    <w:rPr>
      <w:rFonts w:ascii="Times New Roman" w:eastAsia="Times New Roman" w:hAnsi="Times New Roman" w:cs="Times New Roman"/>
      <w:bCs/>
      <w:sz w:val="24"/>
      <w:szCs w:val="24"/>
      <w:lang w:eastAsia="it-IT"/>
    </w:rPr>
  </w:style>
  <w:style w:type="character" w:customStyle="1" w:styleId="Menzionenonrisolta1">
    <w:name w:val="Menzione non risolta1"/>
    <w:rsid w:val="00694DE6"/>
    <w:rPr>
      <w:color w:val="605E5C"/>
      <w:shd w:val="clear" w:color="auto" w:fill="E1DFDD"/>
    </w:rPr>
  </w:style>
  <w:style w:type="character" w:styleId="Emphasis">
    <w:name w:val="Emphasis"/>
    <w:rsid w:val="00694DE6"/>
    <w:rPr>
      <w:i/>
      <w:iCs/>
    </w:rPr>
  </w:style>
  <w:style w:type="character" w:customStyle="1" w:styleId="TestofumettoCarattere">
    <w:name w:val="Testo fumetto Carattere"/>
    <w:rsid w:val="00694DE6"/>
    <w:rPr>
      <w:rFonts w:ascii="Tahoma" w:eastAsia="Times New Roman" w:hAnsi="Tahoma" w:cs="Tahoma"/>
      <w:bCs/>
      <w:sz w:val="16"/>
      <w:szCs w:val="16"/>
      <w:lang w:eastAsia="it-IT"/>
    </w:rPr>
  </w:style>
  <w:style w:type="character" w:customStyle="1" w:styleId="ListLabel1">
    <w:name w:val="ListLabel 1"/>
    <w:rsid w:val="00694DE6"/>
    <w:rPr>
      <w:rFonts w:eastAsia="Times New Roman" w:cs="Arial"/>
    </w:rPr>
  </w:style>
  <w:style w:type="character" w:customStyle="1" w:styleId="ListLabel2">
    <w:name w:val="ListLabel 2"/>
    <w:rsid w:val="00694DE6"/>
    <w:rPr>
      <w:rFonts w:cs="Courier New"/>
    </w:rPr>
  </w:style>
  <w:style w:type="character" w:customStyle="1" w:styleId="ListLabel3">
    <w:name w:val="ListLabel 3"/>
    <w:rsid w:val="00694DE6"/>
    <w:rPr>
      <w:rFonts w:cs="Courier New"/>
    </w:rPr>
  </w:style>
  <w:style w:type="character" w:customStyle="1" w:styleId="ListLabel4">
    <w:name w:val="ListLabel 4"/>
    <w:rsid w:val="00694DE6"/>
    <w:rPr>
      <w:rFonts w:cs="Courier New"/>
    </w:rPr>
  </w:style>
  <w:style w:type="character" w:customStyle="1" w:styleId="ListLabel5">
    <w:name w:val="ListLabel 5"/>
    <w:rsid w:val="00694DE6"/>
    <w:rPr>
      <w:rFonts w:eastAsia="Times New Roman" w:cs="Arial"/>
    </w:rPr>
  </w:style>
  <w:style w:type="character" w:customStyle="1" w:styleId="ListLabel6">
    <w:name w:val="ListLabel 6"/>
    <w:rsid w:val="00694DE6"/>
    <w:rPr>
      <w:rFonts w:cs="Courier New"/>
    </w:rPr>
  </w:style>
  <w:style w:type="character" w:customStyle="1" w:styleId="ListLabel7">
    <w:name w:val="ListLabel 7"/>
    <w:rsid w:val="00694DE6"/>
    <w:rPr>
      <w:rFonts w:cs="Courier New"/>
    </w:rPr>
  </w:style>
  <w:style w:type="character" w:customStyle="1" w:styleId="ListLabel8">
    <w:name w:val="ListLabel 8"/>
    <w:rsid w:val="00694DE6"/>
    <w:rPr>
      <w:rFonts w:cs="Courier New"/>
    </w:rPr>
  </w:style>
  <w:style w:type="numbering" w:customStyle="1" w:styleId="Nessunelenco1">
    <w:name w:val="Nessun elenco1"/>
    <w:basedOn w:val="NoList"/>
    <w:rsid w:val="00694DE6"/>
    <w:pPr>
      <w:numPr>
        <w:numId w:val="1"/>
      </w:numPr>
    </w:pPr>
  </w:style>
  <w:style w:type="numbering" w:customStyle="1" w:styleId="WWNum1">
    <w:name w:val="WWNum1"/>
    <w:basedOn w:val="NoList"/>
    <w:rsid w:val="00694DE6"/>
    <w:pPr>
      <w:numPr>
        <w:numId w:val="2"/>
      </w:numPr>
    </w:pPr>
  </w:style>
  <w:style w:type="numbering" w:customStyle="1" w:styleId="WWNum2">
    <w:name w:val="WWNum2"/>
    <w:basedOn w:val="NoList"/>
    <w:rsid w:val="00694DE6"/>
    <w:pPr>
      <w:numPr>
        <w:numId w:val="3"/>
      </w:numPr>
    </w:pPr>
  </w:style>
  <w:style w:type="numbering" w:customStyle="1" w:styleId="WWNum3">
    <w:name w:val="WWNum3"/>
    <w:basedOn w:val="NoList"/>
    <w:rsid w:val="00694DE6"/>
    <w:pPr>
      <w:numPr>
        <w:numId w:val="4"/>
      </w:numPr>
    </w:pPr>
  </w:style>
  <w:style w:type="numbering" w:customStyle="1" w:styleId="WWNum4">
    <w:name w:val="WWNum4"/>
    <w:basedOn w:val="NoList"/>
    <w:rsid w:val="00694DE6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100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sionelavoro@consorziosaledellater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a\Libera...mente%20Dropbox\angela%20natoli\PC\Desktop\Bck%2013-10-22\progetti\SAI\comunicazioni%20ministero\ampliamento\chiusa%20sclafani\AVVISO%20PUBBLICO%20Chiusa%20Sclafan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AVVISO PUBBLICO Chiusa Sclafani</Template>
  <TotalTime>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Links>
    <vt:vector size="6" baseType="variant">
      <vt:variant>
        <vt:i4>4784136</vt:i4>
      </vt:variant>
      <vt:variant>
        <vt:i4>0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Giovanna Zollo</cp:lastModifiedBy>
  <cp:revision>6</cp:revision>
  <cp:lastPrinted>2021-02-08T11:54:00Z</cp:lastPrinted>
  <dcterms:created xsi:type="dcterms:W3CDTF">2026-06-22T15:00:00Z</dcterms:created>
  <dcterms:modified xsi:type="dcterms:W3CDTF">2026-06-23T14:07:00Z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</Properties>
</file>